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7850" w14:textId="30B9901A" w:rsidR="007E78BE" w:rsidRPr="00A550DF" w:rsidRDefault="0040643B" w:rsidP="007E78B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Project</w:t>
      </w:r>
      <w:r w:rsidR="00A550DF" w:rsidRPr="00A550DF">
        <w:rPr>
          <w:rFonts w:cstheme="minorHAnsi"/>
          <w:b/>
          <w:bCs/>
          <w:sz w:val="28"/>
          <w:szCs w:val="28"/>
        </w:rPr>
        <w:t xml:space="preserve"> partner</w:t>
      </w:r>
      <w:r w:rsidR="007E78BE" w:rsidRPr="00A550DF">
        <w:rPr>
          <w:rFonts w:cstheme="minorHAnsi"/>
          <w:b/>
          <w:bCs/>
          <w:sz w:val="28"/>
          <w:szCs w:val="28"/>
        </w:rPr>
        <w:t xml:space="preserve"> statement</w:t>
      </w:r>
      <w:r w:rsidR="00A550DF" w:rsidRPr="00A550DF">
        <w:rPr>
          <w:rFonts w:cstheme="minorHAnsi"/>
          <w:b/>
          <w:bCs/>
          <w:sz w:val="28"/>
          <w:szCs w:val="28"/>
        </w:rPr>
        <w:t xml:space="preserve"> - Project application</w:t>
      </w:r>
    </w:p>
    <w:p w14:paraId="5AD928B0" w14:textId="57FADEB3" w:rsidR="00A550DF" w:rsidRDefault="00A550DF" w:rsidP="007E78BE">
      <w:pPr>
        <w:rPr>
          <w:rFonts w:ascii="Franklin Gothic Demi" w:hAnsi="Franklin Gothic Demi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9"/>
      </w:tblGrid>
      <w:tr w:rsidR="00A550DF" w14:paraId="2F7EFC40" w14:textId="77777777" w:rsidTr="00F30A4F">
        <w:tc>
          <w:tcPr>
            <w:tcW w:w="3369" w:type="dxa"/>
            <w:shd w:val="clear" w:color="auto" w:fill="F2F2F2" w:themeFill="background1" w:themeFillShade="F2"/>
          </w:tcPr>
          <w:p w14:paraId="7D19BE95" w14:textId="24008302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 xml:space="preserve">Project Number (see </w:t>
            </w:r>
            <w:proofErr w:type="spellStart"/>
            <w:r w:rsidR="00E45B7D">
              <w:rPr>
                <w:color w:val="444444"/>
                <w:lang w:val="en"/>
              </w:rPr>
              <w:t>Jems</w:t>
            </w:r>
            <w:proofErr w:type="spellEnd"/>
            <w:r>
              <w:rPr>
                <w:color w:val="444444"/>
                <w:lang w:val="en"/>
              </w:rPr>
              <w:t>)</w:t>
            </w:r>
          </w:p>
        </w:tc>
        <w:tc>
          <w:tcPr>
            <w:tcW w:w="5919" w:type="dxa"/>
          </w:tcPr>
          <w:p w14:paraId="5FB14A5F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A550DF" w14:paraId="0B5CAFE8" w14:textId="77777777" w:rsidTr="00F30A4F">
        <w:tc>
          <w:tcPr>
            <w:tcW w:w="3369" w:type="dxa"/>
            <w:shd w:val="clear" w:color="auto" w:fill="F2F2F2" w:themeFill="background1" w:themeFillShade="F2"/>
          </w:tcPr>
          <w:p w14:paraId="359FDFA5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Project Acronym</w:t>
            </w:r>
          </w:p>
        </w:tc>
        <w:tc>
          <w:tcPr>
            <w:tcW w:w="5919" w:type="dxa"/>
          </w:tcPr>
          <w:p w14:paraId="51537FDA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A550DF" w14:paraId="37FB7138" w14:textId="77777777" w:rsidTr="00F30A4F">
        <w:tc>
          <w:tcPr>
            <w:tcW w:w="3369" w:type="dxa"/>
            <w:shd w:val="clear" w:color="auto" w:fill="F2F2F2" w:themeFill="background1" w:themeFillShade="F2"/>
          </w:tcPr>
          <w:p w14:paraId="7DD5055C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Project Name</w:t>
            </w:r>
          </w:p>
        </w:tc>
        <w:tc>
          <w:tcPr>
            <w:tcW w:w="5919" w:type="dxa"/>
          </w:tcPr>
          <w:p w14:paraId="703B8F75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A550DF" w14:paraId="79759BA3" w14:textId="77777777" w:rsidTr="00F30A4F">
        <w:tc>
          <w:tcPr>
            <w:tcW w:w="3369" w:type="dxa"/>
            <w:shd w:val="clear" w:color="auto" w:fill="F2F2F2" w:themeFill="background1" w:themeFillShade="F2"/>
          </w:tcPr>
          <w:p w14:paraId="4433329B" w14:textId="76FB54BE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 xml:space="preserve">Partner Organisation Name </w:t>
            </w:r>
          </w:p>
        </w:tc>
        <w:tc>
          <w:tcPr>
            <w:tcW w:w="5919" w:type="dxa"/>
          </w:tcPr>
          <w:p w14:paraId="7B294629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</w:tbl>
    <w:p w14:paraId="23C60AF7" w14:textId="77777777" w:rsidR="007E78BE" w:rsidRPr="003C2827" w:rsidRDefault="007E78BE" w:rsidP="007E78BE">
      <w:pPr>
        <w:rPr>
          <w:rFonts w:ascii="Franklin Gothic Book" w:hAnsi="Franklin Gothic Book"/>
        </w:rPr>
      </w:pPr>
    </w:p>
    <w:p w14:paraId="340ED97B" w14:textId="296B68F2" w:rsidR="007E78BE" w:rsidRPr="0040643B" w:rsidRDefault="007E78BE" w:rsidP="007E78BE">
      <w:pPr>
        <w:rPr>
          <w:rFonts w:ascii="Franklin Gothic Demi" w:hAnsi="Franklin Gothic Demi" w:cs="Arial"/>
          <w:sz w:val="28"/>
          <w:szCs w:val="28"/>
        </w:rPr>
      </w:pPr>
      <w:r w:rsidRPr="0054772F">
        <w:rPr>
          <w:rFonts w:cstheme="minorHAnsi"/>
          <w:color w:val="000000"/>
        </w:rPr>
        <w:t xml:space="preserve">In the event of approval of the above-mentioned project applying to the </w:t>
      </w:r>
      <w:r w:rsidR="00E45B7D">
        <w:rPr>
          <w:rFonts w:cstheme="minorHAnsi"/>
          <w:color w:val="000000"/>
        </w:rPr>
        <w:t xml:space="preserve">Interreg </w:t>
      </w:r>
      <w:r w:rsidR="0054772F">
        <w:rPr>
          <w:rFonts w:cstheme="minorHAnsi"/>
          <w:bCs/>
          <w:color w:val="000000"/>
        </w:rPr>
        <w:t xml:space="preserve">Northern Periphery and Arctic programme </w:t>
      </w:r>
      <w:r w:rsidRPr="0054772F">
        <w:rPr>
          <w:rFonts w:cstheme="minorHAnsi"/>
          <w:color w:val="000000"/>
        </w:rPr>
        <w:t>the</w:t>
      </w:r>
      <w:r w:rsidR="0054772F">
        <w:rPr>
          <w:rFonts w:cstheme="minorHAnsi"/>
          <w:color w:val="000000"/>
        </w:rPr>
        <w:t xml:space="preserve"> </w:t>
      </w:r>
      <w:r w:rsidR="0040643B">
        <w:rPr>
          <w:rFonts w:cstheme="minorHAnsi"/>
          <w:color w:val="000000"/>
        </w:rPr>
        <w:t>project</w:t>
      </w:r>
      <w:r w:rsidR="0054772F">
        <w:rPr>
          <w:rFonts w:cstheme="minorHAnsi"/>
          <w:color w:val="000000"/>
        </w:rPr>
        <w:t xml:space="preserve"> partner</w:t>
      </w:r>
      <w:r w:rsidRPr="0054772F">
        <w:rPr>
          <w:rFonts w:cstheme="minorHAnsi"/>
          <w:i/>
          <w:iCs/>
          <w:color w:val="000000"/>
        </w:rPr>
        <w:t>:</w:t>
      </w:r>
    </w:p>
    <w:p w14:paraId="10586CDE" w14:textId="77777777" w:rsidR="0054772F" w:rsidRPr="0054772F" w:rsidRDefault="0054772F" w:rsidP="007E78BE">
      <w:pPr>
        <w:rPr>
          <w:rFonts w:cstheme="minorHAnsi"/>
          <w:color w:val="000000"/>
        </w:rPr>
      </w:pPr>
    </w:p>
    <w:p w14:paraId="38BA1CD9" w14:textId="4D050682" w:rsidR="007E78BE" w:rsidRDefault="007E78BE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commits itself to the project and the activities laid down in the application form and intends to provide </w:t>
      </w:r>
      <w:r w:rsidR="004C11DD" w:rsidRPr="0054772F">
        <w:rPr>
          <w:rFonts w:cstheme="minorHAnsi"/>
        </w:rPr>
        <w:t xml:space="preserve">own </w:t>
      </w:r>
      <w:r w:rsidRPr="0054772F">
        <w:rPr>
          <w:rFonts w:cstheme="minorHAnsi"/>
        </w:rPr>
        <w:t xml:space="preserve">contribution </w:t>
      </w:r>
      <w:r w:rsidR="004C11DD" w:rsidRPr="0054772F">
        <w:rPr>
          <w:rFonts w:cstheme="minorHAnsi"/>
        </w:rPr>
        <w:t xml:space="preserve">and external cash contribution </w:t>
      </w:r>
      <w:r w:rsidRPr="0054772F">
        <w:rPr>
          <w:rFonts w:cstheme="minorHAnsi"/>
        </w:rPr>
        <w:t>to the project’s budget</w:t>
      </w:r>
      <w:r w:rsidR="004C11DD" w:rsidRPr="0054772F">
        <w:rPr>
          <w:rFonts w:cstheme="minorHAnsi"/>
        </w:rPr>
        <w:t>, as displayed in the partner budget in the project application</w:t>
      </w:r>
      <w:r w:rsidR="009C306B">
        <w:t>.</w:t>
      </w:r>
      <w:r w:rsidR="009C306B">
        <w:rPr>
          <w:rFonts w:cstheme="minorHAnsi"/>
        </w:rPr>
        <w:t xml:space="preserve"> </w:t>
      </w:r>
    </w:p>
    <w:p w14:paraId="1EE1A275" w14:textId="178DDE9D" w:rsidR="0054772F" w:rsidRPr="009C306B" w:rsidRDefault="00714A30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9C306B">
        <w:rPr>
          <w:lang w:val="en-US"/>
        </w:rPr>
        <w:t xml:space="preserve">guarantees </w:t>
      </w:r>
      <w:r w:rsidR="0054772F" w:rsidRPr="009C306B">
        <w:rPr>
          <w:lang w:val="en-US"/>
        </w:rPr>
        <w:t xml:space="preserve">that no external contribution will be received that exceeds the total </w:t>
      </w:r>
      <w:r w:rsidR="009C306B" w:rsidRPr="009C306B">
        <w:rPr>
          <w:lang w:val="en-US"/>
        </w:rPr>
        <w:t>partner contribution</w:t>
      </w:r>
      <w:r w:rsidR="0054772F" w:rsidRPr="009C306B">
        <w:rPr>
          <w:lang w:val="en-US"/>
        </w:rPr>
        <w:t xml:space="preserve"> as listed in the partner budget. </w:t>
      </w:r>
      <w:r w:rsidRPr="009C306B">
        <w:rPr>
          <w:rStyle w:val="FootnoteReference"/>
          <w:lang w:val="en-US"/>
        </w:rPr>
        <w:footnoteReference w:id="1"/>
      </w:r>
    </w:p>
    <w:p w14:paraId="3D9F3E6E" w14:textId="41D154D5" w:rsidR="0054772F" w:rsidRPr="009C306B" w:rsidRDefault="00714A30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9C306B">
        <w:rPr>
          <w:rFonts w:eastAsia="Times New Roman" w:cstheme="minorHAnsi"/>
          <w:color w:val="000000"/>
          <w:lang w:val="en-US" w:eastAsia="sv-SE"/>
        </w:rPr>
        <w:t>is responsible for covering the loss of match funding i</w:t>
      </w:r>
      <w:r w:rsidR="0054772F" w:rsidRPr="009C306B">
        <w:rPr>
          <w:rFonts w:eastAsia="Times New Roman" w:cstheme="minorHAnsi"/>
          <w:color w:val="000000"/>
          <w:lang w:val="en-US" w:eastAsia="sv-SE"/>
        </w:rPr>
        <w:t xml:space="preserve">n case of unfulfilled payments from a financial contributor </w:t>
      </w:r>
      <w:r w:rsidR="0054772F" w:rsidRPr="009C306B">
        <w:rPr>
          <w:rFonts w:cstheme="minorHAnsi"/>
          <w:color w:val="000000"/>
          <w:lang w:val="en-US"/>
        </w:rPr>
        <w:t>listed in the application</w:t>
      </w:r>
    </w:p>
    <w:p w14:paraId="56F19084" w14:textId="5B592810" w:rsidR="007E78BE" w:rsidRPr="0054772F" w:rsidRDefault="007E78BE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is aware of the Programme rules on reimbursement and confirms the availability of own resources for pre-financing the activities and understands what will </w:t>
      </w:r>
      <w:r w:rsidR="009B00A1" w:rsidRPr="0054772F">
        <w:rPr>
          <w:rFonts w:cstheme="minorHAnsi"/>
        </w:rPr>
        <w:t>its role be</w:t>
      </w:r>
      <w:r w:rsidRPr="0054772F">
        <w:rPr>
          <w:rFonts w:cstheme="minorHAnsi"/>
        </w:rPr>
        <w:t xml:space="preserve"> in the project;</w:t>
      </w:r>
    </w:p>
    <w:p w14:paraId="0C41F013" w14:textId="6970247E" w:rsidR="007E78BE" w:rsidRPr="0054772F" w:rsidRDefault="007E78BE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declares that it is not under a bankruptcy proceeding, bears full legal capacity and is financially reliable, and that its foundation and activities are in line with the respective national </w:t>
      </w:r>
      <w:r w:rsidR="009B00A1" w:rsidRPr="0054772F">
        <w:rPr>
          <w:rFonts w:cstheme="minorHAnsi"/>
        </w:rPr>
        <w:t>legislation.</w:t>
      </w:r>
    </w:p>
    <w:p w14:paraId="58A3AD64" w14:textId="20B92A66" w:rsidR="007E78BE" w:rsidRPr="0054772F" w:rsidRDefault="007E78BE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confirms that no expenditure related to the above-mentioned project has been, is or will be funded, in part or in whole, by any other EU funded </w:t>
      </w:r>
      <w:r w:rsidR="009B00A1" w:rsidRPr="0054772F">
        <w:rPr>
          <w:rFonts w:cstheme="minorHAnsi"/>
        </w:rPr>
        <w:t>programme.</w:t>
      </w:r>
    </w:p>
    <w:p w14:paraId="1AD357E7" w14:textId="77777777" w:rsidR="007E78BE" w:rsidRPr="0054772F" w:rsidRDefault="007E78BE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commits itself in complying with the relevant public procurement rules (internal, national, European and programme specific rules if existing) and in making the results available to the public. </w:t>
      </w:r>
    </w:p>
    <w:p w14:paraId="241E28F6" w14:textId="5FE4567D" w:rsidR="007E78BE" w:rsidRDefault="009B4281" w:rsidP="007E78BE">
      <w:pPr>
        <w:numPr>
          <w:ilvl w:val="0"/>
          <w:numId w:val="4"/>
        </w:numPr>
        <w:spacing w:after="60"/>
        <w:rPr>
          <w:rFonts w:cstheme="minorHAnsi"/>
        </w:rPr>
      </w:pPr>
      <w:r w:rsidRPr="0054772F">
        <w:rPr>
          <w:rFonts w:cstheme="minorHAnsi"/>
        </w:rPr>
        <w:t xml:space="preserve">certifies that </w:t>
      </w:r>
      <w:r w:rsidR="007E78BE" w:rsidRPr="0054772F">
        <w:rPr>
          <w:rFonts w:cstheme="minorHAnsi"/>
        </w:rPr>
        <w:t>the information in the application form is accurate and true to the best knowledge of the project partner.</w:t>
      </w:r>
    </w:p>
    <w:p w14:paraId="55D6EE86" w14:textId="77777777" w:rsidR="001E66E8" w:rsidRPr="0040643B" w:rsidRDefault="001E66E8" w:rsidP="00D21181">
      <w:pPr>
        <w:spacing w:after="60"/>
        <w:ind w:left="720"/>
        <w:rPr>
          <w:rFonts w:cstheme="minorHAnsi"/>
        </w:rPr>
      </w:pPr>
    </w:p>
    <w:tbl>
      <w:tblPr>
        <w:tblStyle w:val="TableGrid"/>
        <w:tblW w:w="9288" w:type="dxa"/>
        <w:tblInd w:w="344" w:type="dxa"/>
        <w:tblLook w:val="04A0" w:firstRow="1" w:lastRow="0" w:firstColumn="1" w:lastColumn="0" w:noHBand="0" w:noVBand="1"/>
      </w:tblPr>
      <w:tblGrid>
        <w:gridCol w:w="3369"/>
        <w:gridCol w:w="5919"/>
      </w:tblGrid>
      <w:tr w:rsidR="00A550DF" w14:paraId="70B1EC34" w14:textId="77777777" w:rsidTr="00D21181">
        <w:tc>
          <w:tcPr>
            <w:tcW w:w="3369" w:type="dxa"/>
            <w:shd w:val="clear" w:color="auto" w:fill="F2F2F2" w:themeFill="background1" w:themeFillShade="F2"/>
          </w:tcPr>
          <w:p w14:paraId="5D6D8CF1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Date</w:t>
            </w:r>
          </w:p>
        </w:tc>
        <w:tc>
          <w:tcPr>
            <w:tcW w:w="5919" w:type="dxa"/>
          </w:tcPr>
          <w:p w14:paraId="4EC4D87C" w14:textId="54E16C1C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fldChar w:fldCharType="begin"/>
            </w:r>
            <w:r>
              <w:rPr>
                <w:color w:val="444444"/>
                <w:lang w:val="en-GB"/>
              </w:rPr>
              <w:instrText xml:space="preserve"> DATE \@ "dd MMMM yyyy" </w:instrText>
            </w:r>
            <w:r>
              <w:rPr>
                <w:color w:val="444444"/>
                <w:lang w:val="en"/>
              </w:rPr>
              <w:fldChar w:fldCharType="separate"/>
            </w:r>
            <w:r w:rsidR="00FA259B">
              <w:rPr>
                <w:noProof/>
                <w:color w:val="444444"/>
              </w:rPr>
              <w:t>06 April 2022</w:t>
            </w:r>
            <w:r>
              <w:rPr>
                <w:color w:val="444444"/>
                <w:lang w:val="en"/>
              </w:rPr>
              <w:fldChar w:fldCharType="end"/>
            </w:r>
          </w:p>
        </w:tc>
      </w:tr>
      <w:tr w:rsidR="00A550DF" w14:paraId="2BAEE0D8" w14:textId="77777777" w:rsidTr="00D21181">
        <w:tc>
          <w:tcPr>
            <w:tcW w:w="3369" w:type="dxa"/>
            <w:shd w:val="clear" w:color="auto" w:fill="F2F2F2" w:themeFill="background1" w:themeFillShade="F2"/>
          </w:tcPr>
          <w:p w14:paraId="74BF7AF4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Signature</w:t>
            </w:r>
          </w:p>
          <w:p w14:paraId="70DCCA6A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</w:p>
          <w:p w14:paraId="614E3460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</w:p>
          <w:p w14:paraId="103C280F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</w:p>
        </w:tc>
        <w:tc>
          <w:tcPr>
            <w:tcW w:w="5919" w:type="dxa"/>
          </w:tcPr>
          <w:p w14:paraId="6ED9917A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A550DF" w14:paraId="65DAA94B" w14:textId="77777777" w:rsidTr="00D21181">
        <w:tc>
          <w:tcPr>
            <w:tcW w:w="3369" w:type="dxa"/>
            <w:shd w:val="clear" w:color="auto" w:fill="F2F2F2" w:themeFill="background1" w:themeFillShade="F2"/>
          </w:tcPr>
          <w:p w14:paraId="6EF48B1E" w14:textId="77777777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Full Name</w:t>
            </w:r>
          </w:p>
        </w:tc>
        <w:tc>
          <w:tcPr>
            <w:tcW w:w="5919" w:type="dxa"/>
          </w:tcPr>
          <w:p w14:paraId="3689F722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  <w:tr w:rsidR="00A550DF" w14:paraId="0AA39B04" w14:textId="77777777" w:rsidTr="00D21181">
        <w:tc>
          <w:tcPr>
            <w:tcW w:w="3369" w:type="dxa"/>
            <w:shd w:val="clear" w:color="auto" w:fill="F2F2F2" w:themeFill="background1" w:themeFillShade="F2"/>
          </w:tcPr>
          <w:p w14:paraId="109D8933" w14:textId="35B36F75" w:rsidR="00A550DF" w:rsidRDefault="00A550DF" w:rsidP="00F30A4F">
            <w:pPr>
              <w:spacing w:before="120" w:line="312" w:lineRule="atLeast"/>
              <w:rPr>
                <w:color w:val="444444"/>
                <w:lang w:val="en"/>
              </w:rPr>
            </w:pPr>
            <w:r>
              <w:rPr>
                <w:color w:val="444444"/>
                <w:lang w:val="en"/>
              </w:rPr>
              <w:t>Position</w:t>
            </w:r>
            <w:r w:rsidR="002E0953">
              <w:rPr>
                <w:color w:val="444444"/>
                <w:lang w:val="en"/>
              </w:rPr>
              <w:t xml:space="preserve"> and email</w:t>
            </w:r>
          </w:p>
        </w:tc>
        <w:tc>
          <w:tcPr>
            <w:tcW w:w="5919" w:type="dxa"/>
          </w:tcPr>
          <w:p w14:paraId="06A53309" w14:textId="77777777" w:rsidR="00A550DF" w:rsidRDefault="00A550DF" w:rsidP="00F30A4F">
            <w:pPr>
              <w:spacing w:before="120" w:line="312" w:lineRule="atLeast"/>
              <w:jc w:val="both"/>
              <w:rPr>
                <w:color w:val="444444"/>
                <w:lang w:val="en"/>
              </w:rPr>
            </w:pPr>
          </w:p>
        </w:tc>
      </w:tr>
    </w:tbl>
    <w:p w14:paraId="43F51251" w14:textId="77777777" w:rsidR="003C694D" w:rsidRDefault="003C694D" w:rsidP="00A550DF">
      <w:pPr>
        <w:rPr>
          <w:b/>
          <w:lang w:val="en"/>
        </w:rPr>
      </w:pPr>
    </w:p>
    <w:p w14:paraId="006758D7" w14:textId="4B610196" w:rsidR="00A550DF" w:rsidRDefault="00A550DF" w:rsidP="00A550DF">
      <w:pPr>
        <w:rPr>
          <w:b/>
          <w:lang w:val="en"/>
        </w:rPr>
      </w:pPr>
      <w:r w:rsidRPr="00FD2D85">
        <w:rPr>
          <w:b/>
          <w:lang w:val="en"/>
        </w:rPr>
        <w:lastRenderedPageBreak/>
        <w:t>Instructions</w:t>
      </w:r>
    </w:p>
    <w:p w14:paraId="6386C09D" w14:textId="77777777" w:rsidR="003C694D" w:rsidRPr="00FD2D85" w:rsidRDefault="003C694D" w:rsidP="00A550DF">
      <w:pPr>
        <w:rPr>
          <w:b/>
          <w:lang w:val="en"/>
        </w:rPr>
      </w:pPr>
    </w:p>
    <w:p w14:paraId="17C7D19A" w14:textId="20F5CD7D" w:rsidR="00A550DF" w:rsidRPr="005F311E" w:rsidRDefault="00A550DF" w:rsidP="00A550DF">
      <w:pPr>
        <w:rPr>
          <w:lang w:val="en"/>
        </w:rPr>
      </w:pPr>
      <w:r>
        <w:rPr>
          <w:lang w:val="en"/>
        </w:rPr>
        <w:t>Please complete this template</w:t>
      </w:r>
      <w:r w:rsidR="0071590E">
        <w:rPr>
          <w:lang w:val="en"/>
        </w:rPr>
        <w:t xml:space="preserve"> </w:t>
      </w:r>
      <w:r>
        <w:rPr>
          <w:lang w:val="en"/>
        </w:rPr>
        <w:t xml:space="preserve">and sign it in blue ink. Then scan and upload it together with the attachments to the project application. </w:t>
      </w:r>
    </w:p>
    <w:p w14:paraId="217E0F14" w14:textId="77777777" w:rsidR="007E78BE" w:rsidRPr="00A550DF" w:rsidRDefault="007E78BE">
      <w:pPr>
        <w:rPr>
          <w:lang w:val="en"/>
        </w:rPr>
      </w:pPr>
    </w:p>
    <w:sectPr w:rsidR="007E78BE" w:rsidRPr="00A550D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5DC2" w14:textId="77777777" w:rsidR="008F249E" w:rsidRDefault="008F249E" w:rsidP="008F249E">
      <w:r>
        <w:separator/>
      </w:r>
    </w:p>
  </w:endnote>
  <w:endnote w:type="continuationSeparator" w:id="0">
    <w:p w14:paraId="00401CC0" w14:textId="77777777" w:rsidR="008F249E" w:rsidRDefault="008F249E" w:rsidP="008F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2D14" w14:textId="77777777" w:rsidR="008F249E" w:rsidRDefault="008F249E" w:rsidP="008F249E">
      <w:r>
        <w:separator/>
      </w:r>
    </w:p>
  </w:footnote>
  <w:footnote w:type="continuationSeparator" w:id="0">
    <w:p w14:paraId="1C7CC512" w14:textId="77777777" w:rsidR="008F249E" w:rsidRDefault="008F249E" w:rsidP="008F249E">
      <w:r>
        <w:continuationSeparator/>
      </w:r>
    </w:p>
  </w:footnote>
  <w:footnote w:id="1">
    <w:p w14:paraId="4616ACE9" w14:textId="1A4FBDC5" w:rsidR="00714A30" w:rsidRPr="00714A30" w:rsidRDefault="00714A30">
      <w:pPr>
        <w:pStyle w:val="FootnoteText"/>
        <w:rPr>
          <w:lang w:val="en-US"/>
        </w:rPr>
      </w:pPr>
      <w:r w:rsidRPr="009C306B">
        <w:rPr>
          <w:rStyle w:val="FootnoteReference"/>
        </w:rPr>
        <w:footnoteRef/>
      </w:r>
      <w:r w:rsidRPr="009C306B">
        <w:t xml:space="preserve"> </w:t>
      </w:r>
      <w:r w:rsidRPr="009C306B">
        <w:rPr>
          <w:lang w:val="en-US"/>
        </w:rPr>
        <w:t>If this would be the case during project implementation, the exceeding funding will be considered as income, thereby reducing the NPA co-financing to the partner organization. Such cases must be notified to the Joint Secretariat and a formal change to the project application should be made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DBD5" w14:textId="04125DB1" w:rsidR="008F249E" w:rsidRDefault="008F249E">
    <w:pPr>
      <w:pStyle w:val="Header"/>
    </w:pPr>
    <w:r>
      <w:rPr>
        <w:noProof/>
      </w:rPr>
      <w:drawing>
        <wp:inline distT="0" distB="0" distL="0" distR="0" wp14:anchorId="4FA10732" wp14:editId="6A2A6DD9">
          <wp:extent cx="2451600" cy="738000"/>
          <wp:effectExtent l="0" t="0" r="6350" b="508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434"/>
    <w:multiLevelType w:val="hybridMultilevel"/>
    <w:tmpl w:val="DA14D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3AF9"/>
    <w:multiLevelType w:val="hybridMultilevel"/>
    <w:tmpl w:val="3B5CBA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9E"/>
    <w:rsid w:val="001E66E8"/>
    <w:rsid w:val="001F5FD3"/>
    <w:rsid w:val="002336CF"/>
    <w:rsid w:val="002E0953"/>
    <w:rsid w:val="003C694D"/>
    <w:rsid w:val="0040643B"/>
    <w:rsid w:val="004C11DD"/>
    <w:rsid w:val="0054772F"/>
    <w:rsid w:val="00714A30"/>
    <w:rsid w:val="0071590E"/>
    <w:rsid w:val="007E78BE"/>
    <w:rsid w:val="008E21BB"/>
    <w:rsid w:val="008F249E"/>
    <w:rsid w:val="009B00A1"/>
    <w:rsid w:val="009B4281"/>
    <w:rsid w:val="009C306B"/>
    <w:rsid w:val="009F046E"/>
    <w:rsid w:val="00A550DF"/>
    <w:rsid w:val="00A5668F"/>
    <w:rsid w:val="00BA2CB2"/>
    <w:rsid w:val="00D21181"/>
    <w:rsid w:val="00D4382E"/>
    <w:rsid w:val="00D75AC3"/>
    <w:rsid w:val="00E45908"/>
    <w:rsid w:val="00E45B7D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9A47F"/>
  <w15:chartTrackingRefBased/>
  <w15:docId w15:val="{364EF3AE-FC2E-44D9-BA7C-EC9BA7F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9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49E"/>
  </w:style>
  <w:style w:type="paragraph" w:styleId="Footer">
    <w:name w:val="footer"/>
    <w:basedOn w:val="Normal"/>
    <w:link w:val="FooterChar"/>
    <w:uiPriority w:val="99"/>
    <w:unhideWhenUsed/>
    <w:rsid w:val="008F249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49E"/>
  </w:style>
  <w:style w:type="paragraph" w:styleId="ListParagraph">
    <w:name w:val="List Paragraph"/>
    <w:basedOn w:val="Normal"/>
    <w:uiPriority w:val="34"/>
    <w:qFormat/>
    <w:rsid w:val="007E78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5F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5F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FD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F5F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E21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1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1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1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550DF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45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B91C-314D-4EF4-9188-4DE4A499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Schliesser Gaifami - Northern Periphery and Arctic Programme</dc:creator>
  <cp:keywords/>
  <dc:description/>
  <cp:lastModifiedBy>Christopher Parker - Northern Periphery and Arctic Programme</cp:lastModifiedBy>
  <cp:revision>11</cp:revision>
  <cp:lastPrinted>2022-04-06T07:54:00Z</cp:lastPrinted>
  <dcterms:created xsi:type="dcterms:W3CDTF">2022-02-03T07:39:00Z</dcterms:created>
  <dcterms:modified xsi:type="dcterms:W3CDTF">2022-04-06T07:54:00Z</dcterms:modified>
</cp:coreProperties>
</file>